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el"/>
        <w:rPr>
          <w:rFonts w:ascii="Lato" w:hAnsi="Lato"/>
        </w:rPr>
      </w:pPr>
      <w:r>
        <w:rPr>
          <w:rFonts w:ascii="Lato" w:hAnsi="Lato"/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5118542</wp:posOffset>
            </wp:positionH>
            <wp:positionV relativeFrom="paragraph">
              <wp:posOffset>-684999</wp:posOffset>
            </wp:positionV>
            <wp:extent cx="1295758" cy="516835"/>
            <wp:effectExtent l="0" t="0" r="0" b="0"/>
            <wp:wrapNone/>
            <wp:docPr id="1" name="Grafik 1" descr="C:\Users\jsmetana\AppData\Local\Microsoft\Windows\INetCache\Content.Word\uwh-logo_print_far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metana\AppData\Local\Microsoft\Windows\INetCache\Content.Word\uwh-logo_print_farb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758" cy="5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/>
        </w:rPr>
        <w:t xml:space="preserve">Information über Plagiatsprüfung </w:t>
      </w:r>
    </w:p>
    <w:p>
      <w:pPr>
        <w:rPr>
          <w:rFonts w:ascii="Lato" w:hAnsi="Lato"/>
        </w:rPr>
      </w:pPr>
    </w:p>
    <w:p>
      <w:pPr>
        <w:rPr>
          <w:rFonts w:ascii="Lato" w:hAnsi="Lato"/>
        </w:rPr>
      </w:pPr>
      <w:r>
        <w:rPr>
          <w:rFonts w:ascii="Lato" w:hAnsi="Lato"/>
        </w:rPr>
        <w:t>Liebe Studierende,</w:t>
      </w:r>
    </w:p>
    <w:p>
      <w:pPr>
        <w:rPr>
          <w:rFonts w:ascii="Lato" w:hAnsi="Lato"/>
        </w:rPr>
      </w:pPr>
      <w:bookmarkStart w:id="0" w:name="_GoBack"/>
      <w:bookmarkEnd w:id="0"/>
      <w:r>
        <w:rPr>
          <w:rFonts w:ascii="Lato" w:hAnsi="Lato"/>
        </w:rPr>
        <w:t xml:space="preserve">Zur Sicherung wissenschaftlicher Integrität kann Ihre eingereichte Arbeit mit der Plagiatserkennungssoftware </w:t>
      </w:r>
      <w:proofErr w:type="spellStart"/>
      <w:r>
        <w:rPr>
          <w:rFonts w:ascii="Lato" w:hAnsi="Lato"/>
        </w:rPr>
        <w:t>Identific</w:t>
      </w:r>
      <w:proofErr w:type="spellEnd"/>
      <w:r>
        <w:rPr>
          <w:rFonts w:ascii="Lato" w:hAnsi="Lato"/>
        </w:rPr>
        <w:t xml:space="preserve"> überprüft werden.</w:t>
      </w:r>
    </w:p>
    <w:p>
      <w:pPr>
        <w:rPr>
          <w:rFonts w:ascii="Lato" w:hAnsi="Lato"/>
        </w:rPr>
      </w:pPr>
      <w:r>
        <w:rPr>
          <w:rFonts w:ascii="Lato" w:hAnsi="Lato"/>
        </w:rPr>
        <w:t xml:space="preserve">Da in Ihrem Studiengang keine Prüfungsordnungsregelung zur softwaregestützten Plagiatskontrolle besteht, ist hierfür Ihre </w:t>
      </w:r>
      <w:r>
        <w:rPr>
          <w:rFonts w:ascii="Lato" w:hAnsi="Lato"/>
          <w:b/>
        </w:rPr>
        <w:t>informierte Einwilligung</w:t>
      </w:r>
      <w:r>
        <w:rPr>
          <w:rFonts w:ascii="Lato" w:hAnsi="Lato"/>
        </w:rPr>
        <w:t xml:space="preserve"> erforderlich.</w:t>
      </w:r>
    </w:p>
    <w:p>
      <w:pPr>
        <w:pStyle w:val="Listenabsatz"/>
        <w:numPr>
          <w:ilvl w:val="0"/>
          <w:numId w:val="8"/>
        </w:numPr>
        <w:rPr>
          <w:rFonts w:ascii="Lato" w:hAnsi="Lato"/>
        </w:rPr>
      </w:pPr>
      <w:r>
        <w:rPr>
          <w:rFonts w:ascii="Lato" w:hAnsi="Lato"/>
        </w:rPr>
        <w:t>Die Analyse erfolgt anonymisiert – bitte entfernen Sie persönliche Daten (z.</w:t>
      </w:r>
      <w:r>
        <w:rPr>
          <w:rFonts w:ascii="Arial" w:hAnsi="Arial" w:cs="Arial"/>
        </w:rPr>
        <w:t> </w:t>
      </w:r>
      <w:r>
        <w:rPr>
          <w:rFonts w:ascii="Lato" w:hAnsi="Lato"/>
        </w:rPr>
        <w:t>B. Namen, Matrikelnummer, E-Mail-Adresse) aus dem Dokument.</w:t>
      </w:r>
    </w:p>
    <w:p>
      <w:pPr>
        <w:pStyle w:val="Listenabsatz"/>
        <w:numPr>
          <w:ilvl w:val="0"/>
          <w:numId w:val="8"/>
        </w:numPr>
        <w:rPr>
          <w:rFonts w:ascii="Lato" w:hAnsi="Lato"/>
        </w:rPr>
      </w:pPr>
      <w:r>
        <w:rPr>
          <w:rFonts w:ascii="Lato" w:hAnsi="Lato"/>
        </w:rPr>
        <w:t>Ihre Arbeit wird ausschließlich im Rahmen der jeweiligen Prüfungsleistung verarbeitet und anschließend gelöscht.</w:t>
      </w:r>
    </w:p>
    <w:p>
      <w:pPr>
        <w:pStyle w:val="Listenabsatz"/>
        <w:numPr>
          <w:ilvl w:val="0"/>
          <w:numId w:val="8"/>
        </w:numPr>
        <w:rPr>
          <w:rFonts w:ascii="Lato" w:hAnsi="Lato"/>
        </w:rPr>
      </w:pPr>
      <w:r>
        <w:rPr>
          <w:rFonts w:ascii="Lato" w:hAnsi="Lato"/>
        </w:rPr>
        <w:t>Die Ergebnisse dienen als Unterstützung für die prüfende Lehrperson – sie treffen keine automatisierte Plagiatsbewertung.</w:t>
      </w:r>
    </w:p>
    <w:p>
      <w:pPr>
        <w:rPr>
          <w:rFonts w:ascii="Lato" w:hAnsi="Lato"/>
        </w:rPr>
      </w:pPr>
      <w:r>
        <w:rPr>
          <w:rFonts w:ascii="Lato" w:hAnsi="Lato"/>
        </w:rPr>
        <w:t>Wenn Sie nicht einwilligen, informieren Sie mich bitte vor Abgabe – in diesem Fall wird eine alternative Prüfungsform angeboten (z.</w:t>
      </w:r>
      <w:r>
        <w:rPr>
          <w:rFonts w:ascii="Arial" w:hAnsi="Arial" w:cs="Arial"/>
        </w:rPr>
        <w:t> </w:t>
      </w:r>
      <w:r>
        <w:rPr>
          <w:rFonts w:ascii="Lato" w:hAnsi="Lato"/>
        </w:rPr>
        <w:t>B. Abgabe mit m</w:t>
      </w:r>
      <w:r>
        <w:rPr>
          <w:rFonts w:ascii="Lato" w:hAnsi="Lato" w:cs="Lato"/>
        </w:rPr>
        <w:t>ü</w:t>
      </w:r>
      <w:r>
        <w:rPr>
          <w:rFonts w:ascii="Lato" w:hAnsi="Lato"/>
        </w:rPr>
        <w:t>ndlicher Nachbesprechung).</w:t>
      </w:r>
    </w:p>
    <w:p>
      <w:pPr>
        <w:rPr>
          <w:rFonts w:ascii="Lato" w:hAnsi="Lato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5884"/>
    <w:multiLevelType w:val="hybridMultilevel"/>
    <w:tmpl w:val="65306C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F0DC3"/>
    <w:multiLevelType w:val="multilevel"/>
    <w:tmpl w:val="382A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56DB9"/>
    <w:multiLevelType w:val="hybridMultilevel"/>
    <w:tmpl w:val="47F4B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8337F"/>
    <w:multiLevelType w:val="multilevel"/>
    <w:tmpl w:val="A266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97214"/>
    <w:multiLevelType w:val="multilevel"/>
    <w:tmpl w:val="7B3E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71F44"/>
    <w:multiLevelType w:val="multilevel"/>
    <w:tmpl w:val="4206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D12F9A"/>
    <w:multiLevelType w:val="hybridMultilevel"/>
    <w:tmpl w:val="F0F0A882"/>
    <w:lvl w:ilvl="0" w:tplc="020833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D5C38"/>
    <w:multiLevelType w:val="hybridMultilevel"/>
    <w:tmpl w:val="309404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E26C8-FD65-42FC-AC13-E1FBAE08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Smetana, Jan</dc:creator>
  <cp:keywords/>
  <dc:description/>
  <cp:lastModifiedBy>Smetana, Jan</cp:lastModifiedBy>
  <cp:revision>3</cp:revision>
  <cp:lastPrinted>2025-08-08T08:17:00Z</cp:lastPrinted>
  <dcterms:created xsi:type="dcterms:W3CDTF">2025-08-08T08:20:00Z</dcterms:created>
  <dcterms:modified xsi:type="dcterms:W3CDTF">2025-08-08T08:27:00Z</dcterms:modified>
</cp:coreProperties>
</file>